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4C" w:rsidRDefault="00F70114">
      <w:pPr>
        <w:pStyle w:val="ConsPlusNonformat"/>
        <w:spacing w:before="260"/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3218815" cy="96901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506" b="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1084C" w:rsidRDefault="00F70114">
      <w:pPr>
        <w:spacing w:after="0" w:line="276" w:lineRule="auto"/>
        <w:jc w:val="right"/>
      </w:pPr>
      <w:bookmarkStart w:id="0" w:name="_GoBack"/>
      <w:r w:rsidRPr="00F70114">
        <w:rPr>
          <w:rFonts w:ascii="Times New Roman" w:hAnsi="Times New Roman" w:cs="Times New Roman"/>
          <w:b/>
          <w:sz w:val="28"/>
          <w:szCs w:val="28"/>
        </w:rPr>
        <w:t>Директор</w:t>
      </w:r>
      <w:bookmarkEnd w:id="0"/>
      <w:r w:rsidRPr="00F70114">
        <w:rPr>
          <w:rFonts w:ascii="Times New Roman" w:hAnsi="Times New Roman" w:cs="Times New Roman"/>
          <w:b/>
          <w:sz w:val="28"/>
          <w:szCs w:val="28"/>
        </w:rPr>
        <w:t xml:space="preserve"> ОП г. Тул</w:t>
      </w:r>
      <w:proofErr w:type="gramStart"/>
      <w:r w:rsidRPr="00F70114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F70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114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21084C" w:rsidRDefault="00F70114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Pr="00F70114">
        <w:rPr>
          <w:rFonts w:ascii="Times New Roman" w:hAnsi="Times New Roman" w:cs="Times New Roman"/>
          <w:b/>
          <w:sz w:val="28"/>
          <w:szCs w:val="28"/>
        </w:rPr>
        <w:t>Шиндарикова</w:t>
      </w:r>
      <w:proofErr w:type="spellEnd"/>
      <w:r w:rsidRPr="00F70114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21084C" w:rsidRDefault="00F70114">
      <w:pPr>
        <w:pStyle w:val="ConsPlusNonformat"/>
        <w:jc w:val="right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01.09.2023г.</w:t>
      </w:r>
      <w:r>
        <w:t xml:space="preserve">         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21084C" w:rsidRDefault="00F70114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порядке и условиях предоставления платных медицинских</w:t>
      </w:r>
    </w:p>
    <w:p w:rsidR="0021084C" w:rsidRDefault="00F70114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услуг в медицинской организации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jc w:val="center"/>
        <w:outlineLvl w:val="0"/>
      </w:pPr>
      <w:r>
        <w:t>1. Общие положения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    1.1. </w:t>
      </w:r>
      <w:proofErr w:type="gramStart"/>
      <w:r>
        <w:t>Настоящее положение о  предоставлении  платных  медицинских  услуг в  медицинской  организации (далее - Положение)  разработано в</w:t>
      </w:r>
      <w:r>
        <w:t xml:space="preserve"> соответствии с   Гражданским  </w:t>
      </w:r>
      <w:hyperlink r:id="rId6" w:tgtFrame="https://login.consultant.ru/link/?req=doc&amp;base=LAW&amp;n=452924&amp;date=25.08.2023">
        <w:r>
          <w:t>кодексом</w:t>
        </w:r>
      </w:hyperlink>
      <w:r>
        <w:t xml:space="preserve">   Российской    Федерации,   Федеральным</w:t>
      </w:r>
      <w:r>
        <w:t xml:space="preserve">  </w:t>
      </w:r>
      <w:hyperlink r:id="rId7" w:tgtFrame="https://login.consultant.ru/link/?req=doc&amp;base=LAW&amp;n=452906&amp;date=25.08.2023">
        <w:r>
          <w:t>законом</w:t>
        </w:r>
      </w:hyperlink>
      <w:r>
        <w:t xml:space="preserve"> от 21.11.2011 N 323-ФЗ "Об основах охраны  здоровья  граждан  в  Росси</w:t>
      </w:r>
      <w:r>
        <w:t xml:space="preserve">йской Федерации", </w:t>
      </w:r>
      <w:hyperlink r:id="rId8" w:tgtFrame="https://login.consultant.ru/link/?req=doc&amp;base=LAW&amp;n=136209&amp;date=25.08.2023">
        <w:r>
          <w:t>Постановлением</w:t>
        </w:r>
      </w:hyperlink>
      <w:r>
        <w:t xml:space="preserve"> Правительства Российской Федерации от 11.05.202</w:t>
      </w:r>
      <w:r>
        <w:t>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</w:t>
      </w:r>
      <w:proofErr w:type="gramEnd"/>
      <w:r>
        <w:t xml:space="preserve"> </w:t>
      </w:r>
      <w:proofErr w:type="gramStart"/>
      <w:r>
        <w:t>признании утратившим силу постановления Правительства Российской Федерации от 4 окт</w:t>
      </w:r>
      <w:r>
        <w:t xml:space="preserve">ября 2012 г. N 1006", и определяет требования к оказанию платных  медицинских услуг в медицинской организации </w:t>
      </w:r>
      <w:r>
        <w:t>ООО «</w:t>
      </w:r>
      <w:proofErr w:type="spellStart"/>
      <w:r>
        <w:t>Варикоза</w:t>
      </w:r>
      <w:proofErr w:type="spellEnd"/>
      <w:r>
        <w:t xml:space="preserve"> нет»</w:t>
      </w:r>
      <w:r>
        <w:t xml:space="preserve"> (далее - Медицинская организация)  гражданам  с целью более полного удовлетворения потребности населения в медицинской помощи.</w:t>
      </w:r>
      <w:proofErr w:type="gramEnd"/>
    </w:p>
    <w:p w:rsidR="0021084C" w:rsidRDefault="00F70114">
      <w:pPr>
        <w:pStyle w:val="ConsPlusNormal"/>
        <w:ind w:firstLine="540"/>
        <w:jc w:val="both"/>
      </w:pPr>
      <w:r>
        <w:t>1.2. В настоящем Положении используются следующие понятия: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1.2.1. Платные медицинские услуги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договоров, в том чис</w:t>
      </w:r>
      <w:r>
        <w:t>ле договоров добровольного медицинского страхования (далее - Договор).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1.2.2.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</w:t>
      </w:r>
      <w:r>
        <w:t>имеющих самостоятельное законченное значение и определенную стоимость.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1.2.3. 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</w:t>
      </w:r>
      <w:r>
        <w:t xml:space="preserve"> услуги, является пациентом, на которого распространяется действие Федерального </w:t>
      </w:r>
      <w:hyperlink r:id="rId9" w:tgtFrame="https://login.consultant.ru/link/?req=doc&amp;base=LAW&amp;n=452906&amp;date=25.08.2023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1.2.4.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</w:t>
      </w:r>
      <w:r>
        <w:t>с договором в пользу потребителя.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1.2.5. Исполнитель - медицинская организация, предоставляющая платные медицинские услуги потребителям.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jc w:val="center"/>
        <w:outlineLvl w:val="0"/>
      </w:pPr>
      <w:r>
        <w:t>2. Основания и условия оказания платных медицинских услуг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ind w:firstLine="540"/>
        <w:jc w:val="both"/>
      </w:pPr>
      <w:r>
        <w:t>2.1. При заключении договора потребителю (заказчику) предос</w:t>
      </w:r>
      <w:r>
        <w:t>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</w:t>
      </w:r>
      <w:r>
        <w:t>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2.2. Отказ потребителя от заключения договора не может быть причиной уменьшения видов и объемов медицинской помощи, </w:t>
      </w:r>
      <w:r>
        <w:t>предоставляемых такому потребителю без взимания платы в рамках программы и территориальной программы.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lastRenderedPageBreak/>
        <w:t>2.3. Основаниями для оказания платных медицинских услуг являются: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2.3.1. Оказание медицинских услуг на иных условиях, чем предусмотрено программой </w:t>
      </w:r>
      <w:r>
        <w:t>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программами, по желанию потребителя (заказчика).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2.3.2. Пре</w:t>
      </w:r>
      <w:r>
        <w:t>доставление медицинских услуг анонимно (кроме случаев, предусмотренных законодательством Российской Федерации).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2.3.3. Предоставление медицинских услуг гражданам иностранных государств, лицам без гражданства, за исключением лиц, застрахованных по обязатель</w:t>
      </w:r>
      <w:r>
        <w:t>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2.3.4. Добровольное желание гражданина или его законного представителя получить медицинскую услугу на возмездной основе.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2.4. Скорая медицинская помощь всем категориям граждан оказывается бесплатно. Оказание скорой медицинской помощи на возмездной основе </w:t>
      </w:r>
      <w:r>
        <w:t>допускается только в случае включения данного вида медицинской помощи страховыми организациями в программу добровольного медицинского страхования.</w:t>
      </w:r>
    </w:p>
    <w:p w:rsidR="0021084C" w:rsidRDefault="00F70114">
      <w:pPr>
        <w:pStyle w:val="ConsPlusNonformat"/>
        <w:spacing w:before="200"/>
        <w:jc w:val="both"/>
      </w:pPr>
      <w:r>
        <w:rPr>
          <w:rFonts w:ascii="Times New Roman" w:hAnsi="Times New Roman"/>
          <w:sz w:val="24"/>
          <w:szCs w:val="24"/>
        </w:rPr>
        <w:t xml:space="preserve">2.5. Платные  медицинские  услуги  </w:t>
      </w:r>
      <w:proofErr w:type="gramStart"/>
      <w:r>
        <w:rPr>
          <w:rFonts w:ascii="Times New Roman" w:hAnsi="Times New Roman"/>
          <w:sz w:val="24"/>
          <w:szCs w:val="24"/>
        </w:rPr>
        <w:t xml:space="preserve">оказываются Медицинской организацией ООО </w:t>
      </w:r>
      <w:proofErr w:type="spellStart"/>
      <w:r>
        <w:rPr>
          <w:rFonts w:ascii="Times New Roman" w:hAnsi="Times New Roman"/>
          <w:sz w:val="24"/>
          <w:szCs w:val="24"/>
        </w:rPr>
        <w:t>Варикоза</w:t>
      </w:r>
      <w:proofErr w:type="spellEnd"/>
      <w:r>
        <w:rPr>
          <w:rFonts w:ascii="Times New Roman" w:hAnsi="Times New Roman"/>
          <w:sz w:val="24"/>
          <w:szCs w:val="24"/>
        </w:rPr>
        <w:t xml:space="preserve"> нет</w:t>
      </w:r>
      <w:proofErr w:type="gramEnd"/>
    </w:p>
    <w:p w:rsidR="0021084C" w:rsidRDefault="00F701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Лицензи</w:t>
      </w:r>
      <w:r>
        <w:rPr>
          <w:rFonts w:ascii="Times New Roman" w:hAnsi="Times New Roman"/>
          <w:sz w:val="24"/>
          <w:szCs w:val="24"/>
        </w:rPr>
        <w:t xml:space="preserve">и N </w:t>
      </w:r>
      <w:r>
        <w:rPr>
          <w:rFonts w:ascii="Times New Roman" w:hAnsi="Times New Roman"/>
          <w:sz w:val="24"/>
          <w:szCs w:val="24"/>
        </w:rPr>
        <w:t>ЛО-18-01-003026</w:t>
      </w:r>
      <w:r>
        <w:rPr>
          <w:rFonts w:ascii="Times New Roman" w:hAnsi="Times New Roman"/>
          <w:sz w:val="24"/>
          <w:szCs w:val="24"/>
        </w:rPr>
        <w:t xml:space="preserve"> от "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" марта 2021г.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</w:t>
      </w:r>
    </w:p>
    <w:p w:rsidR="0021084C" w:rsidRDefault="00F701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медицинской деятельности: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оказа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нии первичной, в том числе  доврачебной, врачебной и специализированной медико-санитарной помощи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организуется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выполняются следующие (услуги):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-при оказание первичной доврачебной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-сестринскому делу;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оказание первичной 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-терапии;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-при оказание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-организации здравоохранения общественному здоровью;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сердечно-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сосудистой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хирургии;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-ультразвуковой диагностике;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-функциональной диагностике;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-хирургии;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услуги): -при проведении меди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цинских экспертиз по: 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-экспертизе качества медицинской помощи;</w:t>
      </w:r>
    </w:p>
    <w:p w:rsidR="0021084C" w:rsidRDefault="00F701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-экспертизе временной нетрудоспособности;</w:t>
      </w:r>
    </w:p>
    <w:p w:rsidR="0021084C" w:rsidRDefault="002108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1084C" w:rsidRDefault="00F70114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перечнем   и    прейскурантом   цен  платных  медицинских услуг,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директором клиники</w:t>
      </w:r>
    </w:p>
    <w:p w:rsidR="0021084C" w:rsidRDefault="002108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1084C" w:rsidRDefault="00F70114">
      <w:pPr>
        <w:pStyle w:val="ConsPlusNormal"/>
        <w:ind w:firstLine="540"/>
        <w:jc w:val="both"/>
      </w:pPr>
      <w:r>
        <w:t>2.6. Медицинская организация имеет</w:t>
      </w:r>
      <w:r>
        <w:t xml:space="preserve"> лицевой счет по учету средств от предпринимательской или иной приносящей доход деятельности.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2.7. При оказании платных медицинских услуг Медицинской организацией соблюдаются порядки оказания медицинской помощи, а именно: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2.7.1. Оказание платных медицински</w:t>
      </w:r>
      <w:r>
        <w:t xml:space="preserve">х услуг осуществляется в соответствии с требованиями, предъявляемыми к методам диагностики, консультации и лечения, разрешенными на территории </w:t>
      </w:r>
      <w:r>
        <w:lastRenderedPageBreak/>
        <w:t>Российской Федерации в полном объеме стандарта медицинской помощи либо по просьбе пациента в виде осуществления о</w:t>
      </w:r>
      <w:r>
        <w:t>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2.7.2. Качество предоставляемых Медицинской организацией платных медицинских услуг должно соответствовать условиям заключ</w:t>
      </w:r>
      <w:r>
        <w:t>енного договора с потребителем (заказчиком), а при отсутствии в договоре условий об их качестве - требованиям, предъявляемым к услугам соответствующего вида.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2.7.3. Платные медицинские услуги предоставляются при наличии информированного добровольного согла</w:t>
      </w:r>
      <w:r>
        <w:t>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2.8. </w:t>
      </w:r>
      <w:proofErr w:type="gramStart"/>
      <w:r>
        <w:t>Достоверная, доступная и бесплатная информация, включающая в себя сведения о Медицинской организ</w:t>
      </w:r>
      <w:r>
        <w:t>ации, месте ее нахождения, сведения о лицензии на осуществление медицинской деятельности, перечень платных медицинских услуг, порядок и условия их предоставления и оплаты, сведения о режиме работы организации (подразделений, кабинетов), сведения о медицинс</w:t>
      </w:r>
      <w:r>
        <w:t>ких работниках, участвующих в предоставлении платных медицинских услуг, об уровне их профессионального образования и квалификации, предоставляется посредством размещения</w:t>
      </w:r>
      <w:proofErr w:type="gramEnd"/>
      <w:r>
        <w:t xml:space="preserve"> на сайте Медицинской организации в информационно-телекоммуникационной сети Интернет: h</w:t>
      </w:r>
      <w:r>
        <w:t>ttps://izh.varikozanet.org/ и информационных стендах (стойках) организации.</w:t>
      </w:r>
    </w:p>
    <w:p w:rsidR="0021084C" w:rsidRDefault="00F70114">
      <w:pPr>
        <w:pStyle w:val="ConsPlusNormal"/>
        <w:jc w:val="center"/>
        <w:outlineLvl w:val="0"/>
      </w:pPr>
      <w:r>
        <w:rPr>
          <w:b/>
          <w:bCs/>
        </w:rPr>
        <w:t>3. Порядок заключения договора и оплаты медицинских услуг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ind w:firstLine="540"/>
        <w:jc w:val="both"/>
      </w:pPr>
      <w:r>
        <w:t>3.1. Договор заключается потребителем (заказчиком) и исполнителем в письменной форме.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3.2. Договор разработан в соответствии с требованиями </w:t>
      </w:r>
      <w:r>
        <w:rPr>
          <w:color w:val="22272F"/>
          <w:sz w:val="23"/>
          <w:szCs w:val="23"/>
          <w:shd w:val="clear" w:color="auto" w:fill="FFFFFF"/>
        </w:rPr>
        <w:t xml:space="preserve">Постановлением Правительства </w:t>
      </w:r>
      <w:r>
        <w:t>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</w:t>
      </w:r>
      <w:r>
        <w:t>ой Федерации и признании утратившим силу постановления Правительства Российской Федерации от 4 октября 2012 г. N 1006"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3.3. Договор составляется в 3 экземплярах, один из которых находится у исполнителя, второй - у заказчика, третий - у потребителя. В случа</w:t>
      </w:r>
      <w:r>
        <w:t>е если договор заключается потребителем и исполнителем, он составляется в 2 экземплярах.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3.4.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</w:t>
      </w:r>
      <w:r>
        <w:t>м, при этом она является неотъемлемой частью договора.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3.5.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</w:t>
      </w:r>
      <w:r>
        <w:t>дить об этом потребителя (заказчика).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3.6. </w:t>
      </w:r>
      <w:proofErr w:type="gramStart"/>
      <w:r>
        <w:t>В случае если при предоставлении платных медицинских услуг потребуется предоставлени</w:t>
      </w:r>
      <w:r>
        <w:t>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>
        <w:t xml:space="preserve"> Федеральным </w:t>
      </w:r>
      <w:hyperlink r:id="rId10" w:tgtFrame="https://login.consultant.ru/link/?req=doc&amp;base=LAW&amp;n=452906&amp;date=25.08.2023">
        <w:r>
          <w:t>законом</w:t>
        </w:r>
      </w:hyperlink>
      <w:r>
        <w:t xml:space="preserve"> от 21.11.2011 N 323-ФЗ "Об основах охраны здоровья граждан </w:t>
      </w:r>
      <w:r>
        <w:t>в Российской Федерации".</w:t>
      </w:r>
      <w:proofErr w:type="gramEnd"/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3.7.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r>
        <w:t>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3.8. Исполнителем после исполнения договора выдаются потребителю (законному представителю </w:t>
      </w:r>
      <w:r>
        <w:lastRenderedPageBreak/>
        <w:t>потребителя) медицинские документы (ко</w:t>
      </w:r>
      <w:r>
        <w:t>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3.9. Заключение договора добровольного медицинского страхования и оплата медицинских услуг, предоставляемых в соотв</w:t>
      </w:r>
      <w:r>
        <w:t xml:space="preserve">етствии с указанным договором, осуществляются в соответствии с Гражданским </w:t>
      </w:r>
      <w:hyperlink r:id="rId11" w:tgtFrame="https://login.consultant.ru/link/?req=doc&amp;base=LAW&amp;n=452924&amp;date=25.08.2023">
        <w:r>
          <w:rPr>
            <w:color w:val="0000FF"/>
          </w:rPr>
          <w:t>кодек</w:t>
        </w:r>
        <w:r>
          <w:rPr>
            <w:color w:val="0000FF"/>
          </w:rPr>
          <w:t>сом</w:t>
        </w:r>
      </w:hyperlink>
      <w:r>
        <w:t xml:space="preserve"> Российской Федерации и </w:t>
      </w:r>
      <w:hyperlink r:id="rId12" w:tgtFrame="https://login.consultant.ru/link/?req=doc&amp;base=LAW&amp;n=436788&amp;date=25.08.2023">
        <w:r>
          <w:rPr>
            <w:color w:val="0000FF"/>
          </w:rPr>
          <w:t>Законом</w:t>
        </w:r>
      </w:hyperlink>
      <w:r>
        <w:t xml:space="preserve"> Российской Федерации от 27.11.1992 N 4015-1 "</w:t>
      </w:r>
      <w:r>
        <w:t>Об организации страхового дела в Российской Федерации".</w:t>
      </w:r>
    </w:p>
    <w:p w:rsidR="0021084C" w:rsidRDefault="00F70114">
      <w:pPr>
        <w:pStyle w:val="ConsPlusNormal"/>
        <w:jc w:val="center"/>
        <w:outlineLvl w:val="0"/>
      </w:pPr>
      <w:r>
        <w:rPr>
          <w:b/>
          <w:bCs/>
        </w:rPr>
        <w:t>4. Учет объемов платных услуг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ind w:firstLine="540"/>
        <w:jc w:val="both"/>
      </w:pPr>
      <w:r>
        <w:t xml:space="preserve">4.1. Объем платных услуг отражает объем потребления населением различных видов услуг и измеряется суммой денежных средств, полученных от населения, организаций, а также </w:t>
      </w:r>
      <w:r>
        <w:t>иных источников, предусмотренных законодательством Российской Федерации.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4.2. В формах статистической отчетности объем платных услуг населению приводится в фактически действующих рыночных ценах, включающих налог на добавленную стоимость и другие обязательн</w:t>
      </w:r>
      <w:r>
        <w:t>ые платежи.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4.3. Виды медицинских услуг, оказываемых Медицинской организацией гражданам за счет личных сре</w:t>
      </w:r>
      <w:proofErr w:type="gramStart"/>
      <w:r>
        <w:t>дств гр</w:t>
      </w:r>
      <w:proofErr w:type="gramEnd"/>
      <w:r>
        <w:t>аждан, организаций, средств добровольного медицинского страхования и иных источников, предусмотренных законодательством Российской Федерации, о</w:t>
      </w:r>
      <w:r>
        <w:t xml:space="preserve">пределяются </w:t>
      </w:r>
      <w:r>
        <w:t xml:space="preserve">ООО </w:t>
      </w:r>
      <w:proofErr w:type="spellStart"/>
      <w:r>
        <w:t>Варикоза</w:t>
      </w:r>
      <w:proofErr w:type="spellEnd"/>
      <w:r>
        <w:t xml:space="preserve"> нет</w:t>
      </w:r>
      <w:r>
        <w:t>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4.4. Перечни платных медицинских услуг и услуг сервиса, оказываемых Медицинской организацией, размещаются на официальном сайте Медицинской организации https://izh.varikozanet.org/ и информационных стендах (стойках) организации</w:t>
      </w:r>
      <w:r>
        <w:t xml:space="preserve"> с постоянным внесением изменений в эти перечни.</w:t>
      </w:r>
    </w:p>
    <w:p w:rsidR="0021084C" w:rsidRDefault="00F7011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5. Цены на платные медицинские услуги и порядок оплаты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ind w:firstLine="540"/>
        <w:jc w:val="both"/>
      </w:pPr>
      <w:r>
        <w:t xml:space="preserve">5.1. Стоимость медицинских услуг определяется на основании сметы с учетом всех расходов, связанных с предоставлением этих услуг. Цена на платные </w:t>
      </w:r>
      <w:r>
        <w:t>медицинские услуги должна быть выражена в рублях.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5.2. Цены на платные медицинские услуги формируются Медицинской организацией и утверждаются </w:t>
      </w:r>
      <w:r>
        <w:t>директором клиники</w:t>
      </w:r>
      <w:r>
        <w:t>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5.3. Медицинская организация вправе по своему усмотрению предоставлять льготы для отдельных ка</w:t>
      </w:r>
      <w:r>
        <w:t>тегорий граждан в размере, не превышающем заложенную в цену прибыль (с уплатой налога на прибыль в установленном порядке).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>5.4. Оплата медицинских услуг производится путем безналичных расчетов через учреждения банков или путем внесения наличных денег непос</w:t>
      </w:r>
      <w:r>
        <w:t>редственно в кассу Медицинской организации с выдачей документа, подтверждающего оплату (кассового чека или документа, оформленного на бланке строгой отчетности, приравненного к кассовому чеку).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5.5. </w:t>
      </w:r>
      <w:proofErr w:type="gramStart"/>
      <w:r>
        <w:t>По требованию лица, оплатившего услуги, Медицинская орган</w:t>
      </w:r>
      <w:r>
        <w:t>изация обязана выдать документы, предусмотренные Постановлением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</w:t>
      </w:r>
      <w:r>
        <w:t>дерации и признании утратившим силу постановления Правительства Российской Федерации от 4 октября 2012 г. N 1006".</w:t>
      </w:r>
      <w:proofErr w:type="gramEnd"/>
    </w:p>
    <w:p w:rsidR="0021084C" w:rsidRDefault="00F7011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предоставлением платных медицинских услуг</w:t>
      </w:r>
    </w:p>
    <w:p w:rsidR="0021084C" w:rsidRDefault="00F70114">
      <w:pPr>
        <w:pStyle w:val="ConsPlusNormal"/>
        <w:jc w:val="center"/>
        <w:rPr>
          <w:b/>
          <w:bCs/>
        </w:rPr>
      </w:pPr>
      <w:r>
        <w:rPr>
          <w:b/>
          <w:bCs/>
        </w:rPr>
        <w:t>и ответственность исполнителя</w:t>
      </w:r>
    </w:p>
    <w:p w:rsidR="0021084C" w:rsidRDefault="0021084C">
      <w:pPr>
        <w:pStyle w:val="ConsPlusNormal"/>
        <w:ind w:firstLine="540"/>
        <w:jc w:val="both"/>
      </w:pPr>
    </w:p>
    <w:p w:rsidR="0021084C" w:rsidRDefault="00F70114">
      <w:pPr>
        <w:pStyle w:val="ConsPlusNormal"/>
        <w:ind w:firstLine="540"/>
        <w:jc w:val="both"/>
      </w:pPr>
      <w:r>
        <w:t>6.1.  За неисполнение либо ненадлежащее исполнение об</w:t>
      </w:r>
      <w:r>
        <w:t>язательств по договору исполнитель несет ответственность, предусмотренную законодательством Российской Федерации.</w:t>
      </w:r>
    </w:p>
    <w:p w:rsidR="0021084C" w:rsidRDefault="00F70114">
      <w:pPr>
        <w:pStyle w:val="ConsPlusNormal"/>
        <w:spacing w:before="240"/>
        <w:ind w:firstLine="540"/>
        <w:jc w:val="both"/>
      </w:pPr>
      <w:r>
        <w:t xml:space="preserve">6.3. 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>
        <w:t>исполнителем в соответствии с законодательством Российской Федерации.</w:t>
      </w:r>
    </w:p>
    <w:sectPr w:rsidR="0021084C">
      <w:pgSz w:w="11906" w:h="16838"/>
      <w:pgMar w:top="585" w:right="326" w:bottom="404" w:left="9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4C"/>
    <w:rsid w:val="0021084C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</w:rPr>
  </w:style>
  <w:style w:type="paragraph" w:styleId="ac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aliases w:val="Оглавление 4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"/>
    <w:basedOn w:val="a"/>
    <w:link w:val="af0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5">
    <w:name w:val="table of figures"/>
    <w:basedOn w:val="a"/>
    <w:uiPriority w:val="99"/>
    <w:unhideWhenUsed/>
    <w:qFormat/>
    <w:pPr>
      <w:spacing w:after="0"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</w:rPr>
  </w:style>
  <w:style w:type="paragraph" w:styleId="ac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aliases w:val="Оглавление 4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"/>
    <w:basedOn w:val="a"/>
    <w:link w:val="af0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5">
    <w:name w:val="table of figures"/>
    <w:basedOn w:val="a"/>
    <w:uiPriority w:val="99"/>
    <w:unhideWhenUsed/>
    <w:qFormat/>
    <w:pPr>
      <w:spacing w:after="0"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25.08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06&amp;date=25.08.2023" TargetMode="External"/><Relationship Id="rId12" Type="http://schemas.openxmlformats.org/officeDocument/2006/relationships/hyperlink" Target="https://login.consultant.ru/link/?req=doc&amp;base=LAW&amp;n=436788&amp;date=25.08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24&amp;date=25.08.2023" TargetMode="External"/><Relationship Id="rId11" Type="http://schemas.openxmlformats.org/officeDocument/2006/relationships/hyperlink" Target="https://login.consultant.ru/link/?req=doc&amp;base=LAW&amp;n=452924&amp;date=25.08.202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52906&amp;date=25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06&amp;date=25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a.vvozvv@gmail.com</dc:creator>
  <dc:description/>
  <cp:lastModifiedBy>Карина</cp:lastModifiedBy>
  <cp:revision>6</cp:revision>
  <cp:lastPrinted>2023-09-18T15:59:00Z</cp:lastPrinted>
  <dcterms:created xsi:type="dcterms:W3CDTF">2023-08-25T11:51:00Z</dcterms:created>
  <dcterms:modified xsi:type="dcterms:W3CDTF">2023-11-10T05:20:00Z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